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4F3C5" w14:textId="77777777" w:rsidR="00BA7E43" w:rsidRPr="00ED190A" w:rsidRDefault="006D43DA" w:rsidP="006D43DA">
      <w:pPr>
        <w:pStyle w:val="Geenafstand"/>
        <w:rPr>
          <w:rFonts w:ascii="Arial" w:hAnsi="Arial" w:cs="Arial"/>
          <w:b/>
        </w:rPr>
      </w:pPr>
      <w:r w:rsidRPr="00ED190A">
        <w:rPr>
          <w:rFonts w:ascii="Arial" w:hAnsi="Arial" w:cs="Arial"/>
          <w:b/>
        </w:rPr>
        <w:t xml:space="preserve">Gemeente Zwijndrecht heeft een ambitieus interne controleplan. </w:t>
      </w:r>
    </w:p>
    <w:p w14:paraId="05B898D9" w14:textId="77777777" w:rsidR="00BA7E43" w:rsidRPr="00FB17D7" w:rsidRDefault="00BA7E43" w:rsidP="006D43DA">
      <w:pPr>
        <w:pStyle w:val="Geenafstand"/>
        <w:rPr>
          <w:rFonts w:ascii="Arial" w:hAnsi="Arial" w:cs="Arial"/>
        </w:rPr>
      </w:pPr>
    </w:p>
    <w:p w14:paraId="15CC6CDD" w14:textId="77777777" w:rsidR="006D43DA" w:rsidRPr="00FB17D7" w:rsidRDefault="00457626" w:rsidP="006D43DA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6D43DA" w:rsidRPr="00FB17D7">
        <w:rPr>
          <w:rFonts w:ascii="Arial" w:hAnsi="Arial" w:cs="Arial"/>
        </w:rPr>
        <w:t xml:space="preserve">emeente </w:t>
      </w:r>
      <w:r>
        <w:rPr>
          <w:rFonts w:ascii="Arial" w:hAnsi="Arial" w:cs="Arial"/>
        </w:rPr>
        <w:t xml:space="preserve">Zwijndrecht </w:t>
      </w:r>
      <w:r w:rsidR="006D43DA" w:rsidRPr="00FB17D7">
        <w:rPr>
          <w:rFonts w:ascii="Arial" w:hAnsi="Arial" w:cs="Arial"/>
        </w:rPr>
        <w:t xml:space="preserve">wil </w:t>
      </w:r>
      <w:r w:rsidRPr="00D34427">
        <w:rPr>
          <w:rFonts w:ascii="Arial" w:hAnsi="Arial" w:cs="Arial"/>
        </w:rPr>
        <w:t>doelmatig, doelt</w:t>
      </w:r>
      <w:r>
        <w:rPr>
          <w:rFonts w:ascii="Arial" w:hAnsi="Arial" w:cs="Arial"/>
        </w:rPr>
        <w:t>reffend en rechtmatig handelen bij de realisatie van de wettelijke taken en de ambities van de raad. N</w:t>
      </w:r>
      <w:r w:rsidR="006D43DA" w:rsidRPr="00FB17D7">
        <w:rPr>
          <w:rFonts w:ascii="Arial" w:hAnsi="Arial" w:cs="Arial"/>
        </w:rPr>
        <w:t>iet alleen de goede dingen doen</w:t>
      </w:r>
      <w:r>
        <w:rPr>
          <w:rFonts w:ascii="Arial" w:hAnsi="Arial" w:cs="Arial"/>
        </w:rPr>
        <w:t xml:space="preserve"> m</w:t>
      </w:r>
      <w:r w:rsidR="006D43DA" w:rsidRPr="00FB17D7">
        <w:rPr>
          <w:rFonts w:ascii="Arial" w:hAnsi="Arial" w:cs="Arial"/>
        </w:rPr>
        <w:t xml:space="preserve">aar ook effectief, </w:t>
      </w:r>
      <w:r w:rsidR="00BA7E43" w:rsidRPr="00FB17D7">
        <w:rPr>
          <w:rFonts w:ascii="Arial" w:hAnsi="Arial" w:cs="Arial"/>
        </w:rPr>
        <w:t>efficiënt</w:t>
      </w:r>
      <w:r w:rsidR="006D43DA" w:rsidRPr="00FB17D7">
        <w:rPr>
          <w:rFonts w:ascii="Arial" w:hAnsi="Arial" w:cs="Arial"/>
        </w:rPr>
        <w:t xml:space="preserve"> en in overstemming met wet- en regelg</w:t>
      </w:r>
      <w:r w:rsidR="00BA7E43" w:rsidRPr="00FB17D7">
        <w:rPr>
          <w:rFonts w:ascii="Arial" w:hAnsi="Arial" w:cs="Arial"/>
        </w:rPr>
        <w:t>eving.</w:t>
      </w:r>
    </w:p>
    <w:p w14:paraId="5E791E52" w14:textId="77777777" w:rsidR="00457626" w:rsidRDefault="00457626" w:rsidP="00BA7E43">
      <w:pPr>
        <w:pStyle w:val="Geenafstand"/>
        <w:rPr>
          <w:rFonts w:ascii="Arial" w:hAnsi="Arial" w:cs="Arial"/>
          <w:color w:val="333333"/>
          <w:sz w:val="25"/>
          <w:szCs w:val="25"/>
          <w:shd w:val="clear" w:color="auto" w:fill="FFFFFF"/>
        </w:rPr>
      </w:pPr>
    </w:p>
    <w:p w14:paraId="678D06EE" w14:textId="77777777" w:rsidR="00457626" w:rsidRDefault="00457626" w:rsidP="00BA7E43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De gemeentelijke o</w:t>
      </w:r>
      <w:r w:rsidRPr="00457626">
        <w:rPr>
          <w:rFonts w:ascii="Arial" w:hAnsi="Arial" w:cs="Arial"/>
        </w:rPr>
        <w:t>rganisatie</w:t>
      </w:r>
      <w:r>
        <w:rPr>
          <w:rFonts w:ascii="Arial" w:hAnsi="Arial" w:cs="Arial"/>
        </w:rPr>
        <w:t xml:space="preserve"> is</w:t>
      </w:r>
      <w:r w:rsidRPr="00457626">
        <w:rPr>
          <w:rFonts w:ascii="Arial" w:hAnsi="Arial" w:cs="Arial"/>
        </w:rPr>
        <w:t xml:space="preserve"> omgeven met interne en externe onzekerheden die de realisatie van de doelstellingen in gevaar kunnen brengen. </w:t>
      </w:r>
      <w:r>
        <w:rPr>
          <w:rFonts w:ascii="Arial" w:hAnsi="Arial" w:cs="Arial"/>
        </w:rPr>
        <w:t>Als</w:t>
      </w:r>
      <w:r w:rsidRPr="00457626">
        <w:rPr>
          <w:rFonts w:ascii="Arial" w:hAnsi="Arial" w:cs="Arial"/>
        </w:rPr>
        <w:t xml:space="preserve"> organisatie </w:t>
      </w:r>
      <w:r>
        <w:rPr>
          <w:rFonts w:ascii="Arial" w:hAnsi="Arial" w:cs="Arial"/>
        </w:rPr>
        <w:t xml:space="preserve">willen we de onzekerheden en risico's </w:t>
      </w:r>
      <w:r w:rsidRPr="00457626">
        <w:rPr>
          <w:rFonts w:ascii="Arial" w:hAnsi="Arial" w:cs="Arial"/>
        </w:rPr>
        <w:t>onderken</w:t>
      </w:r>
      <w:r>
        <w:rPr>
          <w:rFonts w:ascii="Arial" w:hAnsi="Arial" w:cs="Arial"/>
        </w:rPr>
        <w:t>nen</w:t>
      </w:r>
      <w:r w:rsidRPr="00457626">
        <w:rPr>
          <w:rFonts w:ascii="Arial" w:hAnsi="Arial" w:cs="Arial"/>
        </w:rPr>
        <w:t xml:space="preserve"> en </w:t>
      </w:r>
      <w:r>
        <w:rPr>
          <w:rFonts w:ascii="Arial" w:hAnsi="Arial" w:cs="Arial"/>
        </w:rPr>
        <w:t>tijdig maatregelen ne</w:t>
      </w:r>
      <w:r w:rsidRPr="00457626">
        <w:rPr>
          <w:rFonts w:ascii="Arial" w:hAnsi="Arial" w:cs="Arial"/>
        </w:rPr>
        <w:t>m</w:t>
      </w:r>
      <w:r>
        <w:rPr>
          <w:rFonts w:ascii="Arial" w:hAnsi="Arial" w:cs="Arial"/>
        </w:rPr>
        <w:t>en</w:t>
      </w:r>
      <w:r w:rsidRPr="00457626">
        <w:rPr>
          <w:rFonts w:ascii="Arial" w:hAnsi="Arial" w:cs="Arial"/>
        </w:rPr>
        <w:t xml:space="preserve"> zodat de organisatie voorspelbaar </w:t>
      </w:r>
      <w:r>
        <w:rPr>
          <w:rFonts w:ascii="Arial" w:hAnsi="Arial" w:cs="Arial"/>
        </w:rPr>
        <w:t>en de realisatie van doelstellingen bevorderd wordt.</w:t>
      </w:r>
    </w:p>
    <w:p w14:paraId="284FBBD1" w14:textId="77777777" w:rsidR="00457626" w:rsidRPr="00FB17D7" w:rsidRDefault="00457626" w:rsidP="00BA7E43">
      <w:pPr>
        <w:pStyle w:val="Geenafstand"/>
        <w:rPr>
          <w:rFonts w:ascii="Arial" w:hAnsi="Arial" w:cs="Arial"/>
        </w:rPr>
      </w:pPr>
    </w:p>
    <w:p w14:paraId="15E51539" w14:textId="77777777" w:rsidR="00606A85" w:rsidRDefault="00BA7E43" w:rsidP="00BA7E43">
      <w:pPr>
        <w:pStyle w:val="Geenafstand"/>
        <w:rPr>
          <w:rFonts w:ascii="Arial" w:hAnsi="Arial" w:cs="Arial"/>
        </w:rPr>
      </w:pPr>
      <w:r w:rsidRPr="00FB17D7">
        <w:rPr>
          <w:rFonts w:ascii="Arial" w:hAnsi="Arial" w:cs="Arial"/>
        </w:rPr>
        <w:t xml:space="preserve">De basis voor </w:t>
      </w:r>
      <w:r w:rsidR="00CB6F8C">
        <w:rPr>
          <w:rFonts w:ascii="Arial" w:hAnsi="Arial" w:cs="Arial"/>
        </w:rPr>
        <w:t>de beheersing is gelegd in een Management Control S</w:t>
      </w:r>
      <w:r w:rsidRPr="00FB17D7">
        <w:rPr>
          <w:rFonts w:ascii="Arial" w:hAnsi="Arial" w:cs="Arial"/>
        </w:rPr>
        <w:t xml:space="preserve">ysteem. </w:t>
      </w:r>
      <w:r w:rsidR="00606A85">
        <w:rPr>
          <w:rFonts w:ascii="Arial" w:hAnsi="Arial" w:cs="Arial"/>
        </w:rPr>
        <w:t>Dit wordt periodiek geëvalueerd</w:t>
      </w:r>
      <w:r w:rsidR="00CB6F8C">
        <w:rPr>
          <w:rFonts w:ascii="Arial" w:hAnsi="Arial" w:cs="Arial"/>
        </w:rPr>
        <w:t>.</w:t>
      </w:r>
      <w:r w:rsidR="00606A85">
        <w:rPr>
          <w:rFonts w:ascii="Arial" w:hAnsi="Arial" w:cs="Arial"/>
        </w:rPr>
        <w:t>.</w:t>
      </w:r>
    </w:p>
    <w:p w14:paraId="6E0B101E" w14:textId="77777777" w:rsidR="008F4CF7" w:rsidRDefault="00BA7E43" w:rsidP="00BA7E43">
      <w:pPr>
        <w:pStyle w:val="Geenafstand"/>
        <w:rPr>
          <w:rFonts w:ascii="Arial" w:hAnsi="Arial" w:cs="Arial"/>
        </w:rPr>
      </w:pPr>
      <w:r w:rsidRPr="00FB17D7">
        <w:rPr>
          <w:rFonts w:ascii="Arial" w:hAnsi="Arial" w:cs="Arial"/>
        </w:rPr>
        <w:t xml:space="preserve">De beheersing van de uitvoering van de werkprocessen </w:t>
      </w:r>
      <w:r w:rsidR="00361579" w:rsidRPr="00FB17D7">
        <w:rPr>
          <w:rFonts w:ascii="Arial" w:hAnsi="Arial" w:cs="Arial"/>
        </w:rPr>
        <w:t xml:space="preserve">in gemeente Zwijndrecht </w:t>
      </w:r>
      <w:r w:rsidRPr="00FB17D7">
        <w:rPr>
          <w:rFonts w:ascii="Arial" w:hAnsi="Arial" w:cs="Arial"/>
        </w:rPr>
        <w:t xml:space="preserve">verloopt </w:t>
      </w:r>
      <w:r w:rsidR="00361579" w:rsidRPr="00FB17D7">
        <w:rPr>
          <w:rFonts w:ascii="Arial" w:hAnsi="Arial" w:cs="Arial"/>
        </w:rPr>
        <w:t>volgens</w:t>
      </w:r>
      <w:r w:rsidR="006D43DA" w:rsidRPr="00FB17D7">
        <w:rPr>
          <w:rFonts w:ascii="Arial" w:hAnsi="Arial" w:cs="Arial"/>
        </w:rPr>
        <w:t xml:space="preserve"> het three lines of defe</w:t>
      </w:r>
      <w:r w:rsidRPr="00FB17D7">
        <w:rPr>
          <w:rFonts w:ascii="Arial" w:hAnsi="Arial" w:cs="Arial"/>
        </w:rPr>
        <w:t>n</w:t>
      </w:r>
      <w:r w:rsidR="006D43DA" w:rsidRPr="00FB17D7">
        <w:rPr>
          <w:rFonts w:ascii="Arial" w:hAnsi="Arial" w:cs="Arial"/>
        </w:rPr>
        <w:t>ce model</w:t>
      </w:r>
      <w:r w:rsidR="00361579" w:rsidRPr="00FB17D7">
        <w:rPr>
          <w:rFonts w:ascii="Arial" w:hAnsi="Arial" w:cs="Arial"/>
        </w:rPr>
        <w:t>. D</w:t>
      </w:r>
      <w:r w:rsidR="006D43DA" w:rsidRPr="00FB17D7">
        <w:rPr>
          <w:rFonts w:ascii="Arial" w:hAnsi="Arial" w:cs="Arial"/>
        </w:rPr>
        <w:t xml:space="preserve">e lijnmanager </w:t>
      </w:r>
      <w:r w:rsidRPr="00FB17D7">
        <w:rPr>
          <w:rFonts w:ascii="Arial" w:hAnsi="Arial" w:cs="Arial"/>
        </w:rPr>
        <w:t>van</w:t>
      </w:r>
      <w:r w:rsidR="006D43DA" w:rsidRPr="00FB17D7">
        <w:rPr>
          <w:rFonts w:ascii="Arial" w:hAnsi="Arial" w:cs="Arial"/>
        </w:rPr>
        <w:t xml:space="preserve"> de betreffende afdeling </w:t>
      </w:r>
      <w:r w:rsidR="00361579" w:rsidRPr="00FB17D7">
        <w:rPr>
          <w:rFonts w:ascii="Arial" w:hAnsi="Arial" w:cs="Arial"/>
        </w:rPr>
        <w:t>is als 1</w:t>
      </w:r>
      <w:r w:rsidR="00361579" w:rsidRPr="00FB17D7">
        <w:rPr>
          <w:rFonts w:ascii="Arial" w:hAnsi="Arial" w:cs="Arial"/>
          <w:vertAlign w:val="superscript"/>
        </w:rPr>
        <w:t>e</w:t>
      </w:r>
      <w:r w:rsidR="00606A85">
        <w:rPr>
          <w:rFonts w:ascii="Arial" w:hAnsi="Arial" w:cs="Arial"/>
        </w:rPr>
        <w:t xml:space="preserve"> lijn </w:t>
      </w:r>
      <w:r w:rsidRPr="00FB17D7">
        <w:rPr>
          <w:rFonts w:ascii="Arial" w:hAnsi="Arial" w:cs="Arial"/>
        </w:rPr>
        <w:t>verantwoordelijk</w:t>
      </w:r>
      <w:r w:rsidR="006D43DA" w:rsidRPr="00FB17D7">
        <w:rPr>
          <w:rFonts w:ascii="Arial" w:hAnsi="Arial" w:cs="Arial"/>
        </w:rPr>
        <w:t xml:space="preserve"> voor een goede administratieve organisatie en interne beheersing (AO/IB)</w:t>
      </w:r>
      <w:r w:rsidR="00361579" w:rsidRPr="00FB17D7">
        <w:rPr>
          <w:rFonts w:ascii="Arial" w:hAnsi="Arial" w:cs="Arial"/>
        </w:rPr>
        <w:t>.</w:t>
      </w:r>
      <w:r w:rsidRPr="00FB17D7">
        <w:rPr>
          <w:rFonts w:ascii="Arial" w:hAnsi="Arial" w:cs="Arial"/>
        </w:rPr>
        <w:t xml:space="preserve"> Afdeling Staf ondersteund en adviseert hierbij als 2</w:t>
      </w:r>
      <w:r w:rsidRPr="00FB17D7">
        <w:rPr>
          <w:rFonts w:ascii="Arial" w:hAnsi="Arial" w:cs="Arial"/>
          <w:vertAlign w:val="superscript"/>
        </w:rPr>
        <w:t>e</w:t>
      </w:r>
      <w:r w:rsidRPr="00FB17D7">
        <w:rPr>
          <w:rFonts w:ascii="Arial" w:hAnsi="Arial" w:cs="Arial"/>
        </w:rPr>
        <w:t xml:space="preserve"> lijn. </w:t>
      </w:r>
    </w:p>
    <w:p w14:paraId="5E25C368" w14:textId="40AE7F52" w:rsidR="00361579" w:rsidRDefault="008F4CF7" w:rsidP="008F4CF7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t>De a</w:t>
      </w:r>
      <w:r w:rsidR="00BA7E43" w:rsidRPr="00FB17D7">
        <w:rPr>
          <w:rFonts w:ascii="Arial" w:hAnsi="Arial" w:cs="Arial"/>
        </w:rPr>
        <w:t xml:space="preserve">fdeling Concerncontrol toetst </w:t>
      </w:r>
      <w:r w:rsidR="00361579" w:rsidRPr="00FB17D7">
        <w:rPr>
          <w:rFonts w:ascii="Arial" w:hAnsi="Arial" w:cs="Arial"/>
        </w:rPr>
        <w:t>als 3</w:t>
      </w:r>
      <w:r w:rsidR="00361579" w:rsidRPr="00FB17D7">
        <w:rPr>
          <w:rFonts w:ascii="Arial" w:hAnsi="Arial" w:cs="Arial"/>
          <w:vertAlign w:val="superscript"/>
        </w:rPr>
        <w:t>e</w:t>
      </w:r>
      <w:r w:rsidR="00361579" w:rsidRPr="00FB17D7">
        <w:rPr>
          <w:rFonts w:ascii="Arial" w:hAnsi="Arial" w:cs="Arial"/>
        </w:rPr>
        <w:t xml:space="preserve"> lijn </w:t>
      </w:r>
      <w:r w:rsidR="00BA7E43" w:rsidRPr="00FB17D7">
        <w:rPr>
          <w:rFonts w:ascii="Arial" w:hAnsi="Arial" w:cs="Arial"/>
        </w:rPr>
        <w:t xml:space="preserve">achteraf </w:t>
      </w:r>
      <w:r w:rsidR="00606A85">
        <w:rPr>
          <w:rFonts w:ascii="Arial" w:hAnsi="Arial" w:cs="Arial"/>
        </w:rPr>
        <w:t xml:space="preserve">jaarlijks </w:t>
      </w:r>
      <w:r w:rsidR="00BA7E43" w:rsidRPr="00FB17D7">
        <w:rPr>
          <w:rFonts w:ascii="Arial" w:hAnsi="Arial" w:cs="Arial"/>
        </w:rPr>
        <w:t xml:space="preserve">via de VIC de rechtmatigheid </w:t>
      </w:r>
      <w:r w:rsidR="00361579" w:rsidRPr="00FB17D7">
        <w:rPr>
          <w:rFonts w:ascii="Arial" w:hAnsi="Arial" w:cs="Arial"/>
        </w:rPr>
        <w:t>van</w:t>
      </w:r>
      <w:r>
        <w:rPr>
          <w:rFonts w:ascii="Arial" w:hAnsi="Arial" w:cs="Arial"/>
        </w:rPr>
        <w:t xml:space="preserve"> </w:t>
      </w:r>
      <w:r w:rsidR="00361579" w:rsidRPr="00FB17D7">
        <w:rPr>
          <w:rFonts w:ascii="Arial" w:hAnsi="Arial" w:cs="Arial"/>
        </w:rPr>
        <w:t xml:space="preserve">de financiële </w:t>
      </w:r>
      <w:r w:rsidR="00606A85">
        <w:rPr>
          <w:rFonts w:ascii="Arial" w:hAnsi="Arial" w:cs="Arial"/>
        </w:rPr>
        <w:t>beheers</w:t>
      </w:r>
      <w:r w:rsidR="00606A85" w:rsidRPr="00FB17D7">
        <w:rPr>
          <w:rFonts w:ascii="Arial" w:hAnsi="Arial" w:cs="Arial"/>
        </w:rPr>
        <w:t>handelingen</w:t>
      </w:r>
      <w:r w:rsidR="00361579" w:rsidRPr="00FB17D7">
        <w:rPr>
          <w:rFonts w:ascii="Arial" w:hAnsi="Arial" w:cs="Arial"/>
        </w:rPr>
        <w:t xml:space="preserve"> en adviseert over de AO/IB om bij te dragen aan de ontwikkeling</w:t>
      </w:r>
      <w:r w:rsidR="00606A85">
        <w:rPr>
          <w:rFonts w:ascii="Arial" w:hAnsi="Arial" w:cs="Arial"/>
        </w:rPr>
        <w:t xml:space="preserve"> </w:t>
      </w:r>
      <w:r w:rsidR="00361579" w:rsidRPr="00FB17D7">
        <w:rPr>
          <w:rFonts w:ascii="Arial" w:hAnsi="Arial" w:cs="Arial"/>
        </w:rPr>
        <w:t xml:space="preserve">van de organisatie. </w:t>
      </w:r>
      <w:r w:rsidR="00CB6F8C">
        <w:rPr>
          <w:rFonts w:ascii="Arial" w:hAnsi="Arial" w:cs="Arial"/>
        </w:rPr>
        <w:t xml:space="preserve">De advisering vormt een jaarlijkse cyclus en daarmee een proces van continue verbeteren. </w:t>
      </w:r>
      <w:r w:rsidR="00361579" w:rsidRPr="00FB17D7">
        <w:rPr>
          <w:rFonts w:ascii="Arial" w:hAnsi="Arial" w:cs="Arial"/>
        </w:rPr>
        <w:t>In onderstaand figuur is dit weergegeven volgens het Three Lines of Defence</w:t>
      </w:r>
      <w:r w:rsidR="00606A85">
        <w:rPr>
          <w:rFonts w:ascii="Arial" w:hAnsi="Arial" w:cs="Arial"/>
        </w:rPr>
        <w:t xml:space="preserve"> </w:t>
      </w:r>
      <w:r w:rsidR="00361579" w:rsidRPr="00FB17D7">
        <w:rPr>
          <w:rFonts w:ascii="Arial" w:hAnsi="Arial" w:cs="Arial"/>
        </w:rPr>
        <w:t>model.</w:t>
      </w:r>
      <w:r w:rsidR="00606A85" w:rsidRPr="00606A85">
        <w:rPr>
          <w:rFonts w:ascii="Arial" w:hAnsi="Arial" w:cs="Arial"/>
        </w:rPr>
        <w:t xml:space="preserve"> </w:t>
      </w:r>
    </w:p>
    <w:p w14:paraId="015737F2" w14:textId="77777777" w:rsidR="008F4CF7" w:rsidRPr="00FB17D7" w:rsidRDefault="008F4CF7" w:rsidP="008F4CF7">
      <w:pPr>
        <w:pStyle w:val="Geenafstand"/>
        <w:rPr>
          <w:rFonts w:ascii="Arial" w:hAnsi="Arial" w:cs="Arial"/>
        </w:rPr>
      </w:pPr>
    </w:p>
    <w:p w14:paraId="69C65561" w14:textId="77777777" w:rsidR="00361579" w:rsidRPr="00FB17D7" w:rsidRDefault="00361579" w:rsidP="00361579">
      <w:pPr>
        <w:pStyle w:val="Geenafstand"/>
        <w:rPr>
          <w:rFonts w:ascii="Arial" w:hAnsi="Arial" w:cs="Arial"/>
        </w:rPr>
      </w:pPr>
      <w:r w:rsidRPr="00FB17D7">
        <w:rPr>
          <w:rFonts w:ascii="Arial" w:hAnsi="Arial" w:cs="Arial"/>
        </w:rPr>
        <w:t>De accountantscontrole wordt ook wel de vierde verdedigingslinie genoemd.</w:t>
      </w:r>
    </w:p>
    <w:p w14:paraId="78C659F4" w14:textId="77777777" w:rsidR="00361579" w:rsidRPr="00FB17D7" w:rsidRDefault="00361579" w:rsidP="00361579">
      <w:pPr>
        <w:pStyle w:val="Geenafstand"/>
        <w:rPr>
          <w:rFonts w:ascii="Arial" w:hAnsi="Arial" w:cs="Arial"/>
        </w:rPr>
      </w:pPr>
    </w:p>
    <w:p w14:paraId="6C75DF2C" w14:textId="77777777" w:rsidR="00361579" w:rsidRPr="00FB17D7" w:rsidRDefault="00361579" w:rsidP="00361579">
      <w:pPr>
        <w:pStyle w:val="Geenafstand"/>
        <w:rPr>
          <w:rFonts w:ascii="Arial" w:hAnsi="Arial" w:cs="Arial"/>
        </w:rPr>
      </w:pPr>
      <w:r w:rsidRPr="00FB17D7">
        <w:rPr>
          <w:rFonts w:ascii="Arial" w:hAnsi="Arial" w:cs="Arial"/>
          <w:noProof/>
          <w:lang w:eastAsia="nl-NL"/>
        </w:rPr>
        <w:drawing>
          <wp:inline distT="0" distB="0" distL="0" distR="0" wp14:anchorId="61E8AC33" wp14:editId="36230156">
            <wp:extent cx="5476875" cy="3495675"/>
            <wp:effectExtent l="0" t="0" r="9525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F8CCE" w14:textId="77777777" w:rsidR="00361579" w:rsidRPr="00FB17D7" w:rsidRDefault="00361579" w:rsidP="00361579">
      <w:pPr>
        <w:pStyle w:val="Geenafstand"/>
        <w:rPr>
          <w:rFonts w:ascii="Arial" w:hAnsi="Arial" w:cs="Arial"/>
        </w:rPr>
      </w:pPr>
    </w:p>
    <w:p w14:paraId="66C96B03" w14:textId="77777777" w:rsidR="00361579" w:rsidRPr="00FB17D7" w:rsidRDefault="00361579" w:rsidP="00BA7E43">
      <w:pPr>
        <w:pStyle w:val="Geenafstand"/>
        <w:rPr>
          <w:rFonts w:ascii="Arial" w:hAnsi="Arial" w:cs="Arial"/>
        </w:rPr>
      </w:pPr>
    </w:p>
    <w:p w14:paraId="581B4A6D" w14:textId="77777777" w:rsidR="00BA7E43" w:rsidRPr="00FB17D7" w:rsidRDefault="00BA7E43" w:rsidP="00BA7E43">
      <w:pPr>
        <w:pStyle w:val="Geenafstand"/>
        <w:rPr>
          <w:rFonts w:ascii="Arial" w:hAnsi="Arial" w:cs="Arial"/>
        </w:rPr>
      </w:pPr>
      <w:r w:rsidRPr="00FB17D7">
        <w:rPr>
          <w:rFonts w:ascii="Arial" w:hAnsi="Arial" w:cs="Arial"/>
        </w:rPr>
        <w:t xml:space="preserve">De afdeling Concerncontrol is onafhankelijk gepositioneerd in de organisatie. Zij bestaat uit een Concerncontroller </w:t>
      </w:r>
      <w:r w:rsidR="00361579" w:rsidRPr="00FB17D7">
        <w:rPr>
          <w:rFonts w:ascii="Arial" w:hAnsi="Arial" w:cs="Arial"/>
        </w:rPr>
        <w:t>en een controller AO/IC. De Concerncontroller is</w:t>
      </w:r>
      <w:r w:rsidRPr="00FB17D7">
        <w:rPr>
          <w:rFonts w:ascii="Arial" w:hAnsi="Arial" w:cs="Arial"/>
        </w:rPr>
        <w:t xml:space="preserve"> gemachtigd om </w:t>
      </w:r>
      <w:r w:rsidR="00CB6F8C">
        <w:rPr>
          <w:rFonts w:ascii="Arial" w:hAnsi="Arial" w:cs="Arial"/>
        </w:rPr>
        <w:t>te escaleren. De controller AO/IC</w:t>
      </w:r>
      <w:r w:rsidRPr="00FB17D7">
        <w:rPr>
          <w:rFonts w:ascii="Arial" w:hAnsi="Arial" w:cs="Arial"/>
        </w:rPr>
        <w:t xml:space="preserve"> heeft de benodigde competenties</w:t>
      </w:r>
      <w:r w:rsidR="00CB6F8C">
        <w:rPr>
          <w:rFonts w:ascii="Arial" w:hAnsi="Arial" w:cs="Arial"/>
        </w:rPr>
        <w:t>, de</w:t>
      </w:r>
      <w:r w:rsidR="00361579" w:rsidRPr="00FB17D7">
        <w:rPr>
          <w:rFonts w:ascii="Arial" w:hAnsi="Arial" w:cs="Arial"/>
        </w:rPr>
        <w:t xml:space="preserve"> functie </w:t>
      </w:r>
      <w:r w:rsidR="00CB6F8C" w:rsidRPr="00FB17D7">
        <w:rPr>
          <w:rFonts w:ascii="Arial" w:hAnsi="Arial" w:cs="Arial"/>
        </w:rPr>
        <w:t xml:space="preserve">wordt </w:t>
      </w:r>
      <w:r w:rsidR="00361579" w:rsidRPr="00FB17D7">
        <w:rPr>
          <w:rFonts w:ascii="Arial" w:hAnsi="Arial" w:cs="Arial"/>
        </w:rPr>
        <w:t>bezet door een</w:t>
      </w:r>
      <w:r w:rsidRPr="00FB17D7">
        <w:rPr>
          <w:rFonts w:ascii="Arial" w:hAnsi="Arial" w:cs="Arial"/>
        </w:rPr>
        <w:t xml:space="preserve"> accountant in business.</w:t>
      </w:r>
      <w:r w:rsidR="00361579" w:rsidRPr="00FB17D7">
        <w:rPr>
          <w:rFonts w:ascii="Arial" w:hAnsi="Arial" w:cs="Arial"/>
        </w:rPr>
        <w:t xml:space="preserve"> </w:t>
      </w:r>
      <w:r w:rsidRPr="00FB17D7">
        <w:rPr>
          <w:rFonts w:ascii="Arial" w:hAnsi="Arial" w:cs="Arial"/>
        </w:rPr>
        <w:t>Afdeling Concerncontrol draagt vanuit de adviesfunctie bij aan de ontwikkeling van de organisatie.</w:t>
      </w:r>
    </w:p>
    <w:p w14:paraId="2A0311F6" w14:textId="77777777" w:rsidR="00BA7E43" w:rsidRPr="00FB17D7" w:rsidRDefault="00BA7E43" w:rsidP="00BA7E43">
      <w:pPr>
        <w:pStyle w:val="Geenafstand"/>
        <w:rPr>
          <w:rFonts w:ascii="Arial" w:hAnsi="Arial" w:cs="Arial"/>
        </w:rPr>
      </w:pPr>
    </w:p>
    <w:p w14:paraId="52D4E674" w14:textId="1D5549A9" w:rsidR="006D43DA" w:rsidRPr="00FB17D7" w:rsidRDefault="00540134" w:rsidP="00BA7E43">
      <w:pPr>
        <w:pStyle w:val="Geenafstand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Met ingang van 2022</w:t>
      </w:r>
      <w:r w:rsidR="006D43DA" w:rsidRPr="00FB17D7">
        <w:rPr>
          <w:rFonts w:ascii="Arial" w:hAnsi="Arial" w:cs="Arial"/>
        </w:rPr>
        <w:t xml:space="preserve"> neemt het college een rechtmatigheidsverantwo</w:t>
      </w:r>
      <w:r w:rsidR="00BA7E43" w:rsidRPr="00FB17D7">
        <w:rPr>
          <w:rFonts w:ascii="Arial" w:hAnsi="Arial" w:cs="Arial"/>
        </w:rPr>
        <w:t>o</w:t>
      </w:r>
      <w:r w:rsidR="006D43DA" w:rsidRPr="00FB17D7">
        <w:rPr>
          <w:rFonts w:ascii="Arial" w:hAnsi="Arial" w:cs="Arial"/>
        </w:rPr>
        <w:t xml:space="preserve">rding op in de jaarrekening over de rechtmatigheid van de </w:t>
      </w:r>
      <w:r w:rsidR="00BA7E43" w:rsidRPr="00FB17D7">
        <w:rPr>
          <w:rFonts w:ascii="Arial" w:hAnsi="Arial" w:cs="Arial"/>
        </w:rPr>
        <w:t>financiële</w:t>
      </w:r>
      <w:r w:rsidR="006D43DA" w:rsidRPr="00FB17D7">
        <w:rPr>
          <w:rFonts w:ascii="Arial" w:hAnsi="Arial" w:cs="Arial"/>
        </w:rPr>
        <w:t xml:space="preserve"> beheershandelingen</w:t>
      </w:r>
      <w:r w:rsidR="00BA7E43" w:rsidRPr="00FB17D7">
        <w:rPr>
          <w:rFonts w:ascii="Arial" w:hAnsi="Arial" w:cs="Arial"/>
        </w:rPr>
        <w:t xml:space="preserve">, processen en systemen. In het VIC plan 2021 </w:t>
      </w:r>
      <w:r w:rsidR="00DB1486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al </w:t>
      </w:r>
      <w:r w:rsidR="00DB1486">
        <w:rPr>
          <w:rFonts w:ascii="Arial" w:hAnsi="Arial" w:cs="Arial"/>
        </w:rPr>
        <w:t>rekening gehouden met deze nieuwe</w:t>
      </w:r>
      <w:r w:rsidR="00CB6F8C">
        <w:rPr>
          <w:rFonts w:ascii="Arial" w:hAnsi="Arial" w:cs="Arial"/>
        </w:rPr>
        <w:t xml:space="preserve"> wetgeving, alsof </w:t>
      </w:r>
      <w:r w:rsidR="00BA7E43" w:rsidRPr="00FB17D7">
        <w:rPr>
          <w:rFonts w:ascii="Arial" w:hAnsi="Arial" w:cs="Arial"/>
        </w:rPr>
        <w:t xml:space="preserve">het college </w:t>
      </w:r>
      <w:r w:rsidR="00CB6F8C">
        <w:rPr>
          <w:rFonts w:ascii="Arial" w:hAnsi="Arial" w:cs="Arial"/>
        </w:rPr>
        <w:t xml:space="preserve">in 2021 </w:t>
      </w:r>
      <w:r>
        <w:rPr>
          <w:rFonts w:ascii="Arial" w:hAnsi="Arial" w:cs="Arial"/>
        </w:rPr>
        <w:t xml:space="preserve">al </w:t>
      </w:r>
      <w:r w:rsidR="00BA7E43" w:rsidRPr="00FB17D7">
        <w:rPr>
          <w:rFonts w:ascii="Arial" w:hAnsi="Arial" w:cs="Arial"/>
        </w:rPr>
        <w:t xml:space="preserve">een rechtmatigheidsverantwoording geeft. </w:t>
      </w:r>
    </w:p>
    <w:p w14:paraId="4C99D30C" w14:textId="77777777" w:rsidR="00BA7E43" w:rsidRPr="00FB17D7" w:rsidRDefault="00BA7E43" w:rsidP="00BA7E43">
      <w:pPr>
        <w:pStyle w:val="Geenafstand"/>
        <w:rPr>
          <w:rFonts w:ascii="Arial" w:hAnsi="Arial" w:cs="Arial"/>
        </w:rPr>
      </w:pPr>
    </w:p>
    <w:p w14:paraId="44424435" w14:textId="77777777" w:rsidR="00BA7E43" w:rsidRPr="00FB17D7" w:rsidRDefault="00BA7E43" w:rsidP="00BA7E43">
      <w:pPr>
        <w:pStyle w:val="Geenafstand"/>
        <w:rPr>
          <w:rFonts w:ascii="Arial" w:hAnsi="Arial" w:cs="Arial"/>
        </w:rPr>
      </w:pPr>
      <w:r w:rsidRPr="00FB17D7">
        <w:rPr>
          <w:rFonts w:ascii="Arial" w:hAnsi="Arial" w:cs="Arial"/>
        </w:rPr>
        <w:t>Gemeente Zwijndrecht heeft een uitgewerkte sturingsfilosofie. De verantwoordelijkheden liggen laag in de organisatie ten behoeve van het noodzakelijke flexibiliteit en om bureaucratisering te voorkomen. In de pro</w:t>
      </w:r>
      <w:r w:rsidR="00CB6F8C">
        <w:rPr>
          <w:rFonts w:ascii="Arial" w:hAnsi="Arial" w:cs="Arial"/>
        </w:rPr>
        <w:t>cessen wordt gewerkt met een mix</w:t>
      </w:r>
      <w:r w:rsidRPr="00FB17D7">
        <w:rPr>
          <w:rFonts w:ascii="Arial" w:hAnsi="Arial" w:cs="Arial"/>
        </w:rPr>
        <w:t xml:space="preserve"> van hard en soft controls.</w:t>
      </w:r>
    </w:p>
    <w:p w14:paraId="3D3F7EB8" w14:textId="77777777" w:rsidR="00BA7E43" w:rsidRPr="00FB17D7" w:rsidRDefault="00BA7E43" w:rsidP="00BA7E43">
      <w:pPr>
        <w:pStyle w:val="Geenafstand"/>
        <w:rPr>
          <w:rFonts w:ascii="Arial" w:hAnsi="Arial" w:cs="Arial"/>
        </w:rPr>
      </w:pPr>
    </w:p>
    <w:p w14:paraId="47ED2E09" w14:textId="77777777" w:rsidR="00FB17D7" w:rsidRPr="00FB17D7" w:rsidRDefault="00CB6F8C" w:rsidP="00FB17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Sturingsfilosofie en </w:t>
      </w:r>
      <w:r w:rsidR="00FB17D7" w:rsidRPr="00FB17D7">
        <w:rPr>
          <w:rFonts w:ascii="Arial" w:hAnsi="Arial" w:cs="Arial"/>
          <w:b/>
          <w:bCs/>
        </w:rPr>
        <w:t xml:space="preserve"> risicoanalyse</w:t>
      </w:r>
    </w:p>
    <w:p w14:paraId="73FFE60D" w14:textId="41D8BD55" w:rsidR="00FB17D7" w:rsidRPr="00FB17D7" w:rsidRDefault="00FB17D7" w:rsidP="00FB17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7D7">
        <w:rPr>
          <w:rFonts w:ascii="Arial" w:hAnsi="Arial" w:cs="Arial"/>
        </w:rPr>
        <w:t xml:space="preserve">De gemeente Zwijndrecht heeft een sturingsfilosofie </w:t>
      </w:r>
      <w:r w:rsidR="00540134">
        <w:rPr>
          <w:rFonts w:ascii="Arial" w:hAnsi="Arial" w:cs="Arial"/>
        </w:rPr>
        <w:t xml:space="preserve">waarbij voorkomen wordt dat er een </w:t>
      </w:r>
      <w:r w:rsidRPr="00FB17D7">
        <w:rPr>
          <w:rFonts w:ascii="Arial" w:hAnsi="Arial" w:cs="Arial"/>
        </w:rPr>
        <w:t xml:space="preserve"> bureaucratische organisatie</w:t>
      </w:r>
      <w:r w:rsidR="00540134">
        <w:rPr>
          <w:rFonts w:ascii="Arial" w:hAnsi="Arial" w:cs="Arial"/>
        </w:rPr>
        <w:t xml:space="preserve"> ontstaat</w:t>
      </w:r>
      <w:r w:rsidRPr="00FB17D7">
        <w:rPr>
          <w:rFonts w:ascii="Arial" w:hAnsi="Arial" w:cs="Arial"/>
        </w:rPr>
        <w:t>,</w:t>
      </w:r>
      <w:r w:rsidR="00540134">
        <w:rPr>
          <w:rFonts w:ascii="Arial" w:hAnsi="Arial" w:cs="Arial"/>
        </w:rPr>
        <w:t xml:space="preserve"> met </w:t>
      </w:r>
      <w:r w:rsidRPr="00FB17D7">
        <w:rPr>
          <w:rFonts w:ascii="Arial" w:hAnsi="Arial" w:cs="Arial"/>
        </w:rPr>
        <w:t>verantwoordelijkheden laag in de organisatie en een mix van hard en soft controls in de processen</w:t>
      </w:r>
      <w:r w:rsidR="00540134">
        <w:rPr>
          <w:rFonts w:ascii="Arial" w:hAnsi="Arial" w:cs="Arial"/>
        </w:rPr>
        <w:t>. W</w:t>
      </w:r>
      <w:r w:rsidRPr="00FB17D7">
        <w:rPr>
          <w:rFonts w:ascii="Arial" w:hAnsi="Arial" w:cs="Arial"/>
        </w:rPr>
        <w:t>aarbij de hard controls niet altijd zichtbaar worden vastgelegd. Bij soft controls wordt een</w:t>
      </w:r>
      <w:r w:rsidR="00CB6F8C">
        <w:rPr>
          <w:rFonts w:ascii="Arial" w:hAnsi="Arial" w:cs="Arial"/>
        </w:rPr>
        <w:t xml:space="preserve"> </w:t>
      </w:r>
      <w:r w:rsidRPr="00FB17D7">
        <w:rPr>
          <w:rFonts w:ascii="Arial" w:hAnsi="Arial" w:cs="Arial"/>
        </w:rPr>
        <w:t>omgeving gecreëerd waarbij medewerkers uit zichzelf gedrag gaan tonen en handelingen gaan</w:t>
      </w:r>
      <w:r w:rsidR="00CB6F8C">
        <w:rPr>
          <w:rFonts w:ascii="Arial" w:hAnsi="Arial" w:cs="Arial"/>
        </w:rPr>
        <w:t xml:space="preserve"> </w:t>
      </w:r>
      <w:r w:rsidRPr="00FB17D7">
        <w:rPr>
          <w:rFonts w:ascii="Arial" w:hAnsi="Arial" w:cs="Arial"/>
        </w:rPr>
        <w:t>uitvoeren die in het belang zijn van de organisatie. Bij hard controls worden door organisaties</w:t>
      </w:r>
      <w:r w:rsidR="00CB6F8C">
        <w:rPr>
          <w:rFonts w:ascii="Arial" w:hAnsi="Arial" w:cs="Arial"/>
        </w:rPr>
        <w:t xml:space="preserve"> </w:t>
      </w:r>
      <w:r w:rsidRPr="00FB17D7">
        <w:rPr>
          <w:rFonts w:ascii="Arial" w:hAnsi="Arial" w:cs="Arial"/>
        </w:rPr>
        <w:t>maatregelen genomen die gewenst en ongewenst gedrag direct of indirect afdwingen.</w:t>
      </w:r>
      <w:r w:rsidR="00CB6F8C">
        <w:rPr>
          <w:rFonts w:ascii="Arial" w:hAnsi="Arial" w:cs="Arial"/>
        </w:rPr>
        <w:t xml:space="preserve"> </w:t>
      </w:r>
      <w:r w:rsidRPr="00FB17D7">
        <w:rPr>
          <w:rFonts w:ascii="Arial" w:hAnsi="Arial" w:cs="Arial"/>
        </w:rPr>
        <w:t>Enerzijds zou je kunnen zeggen dat deze sturingsfilosofie de volgende risico's kent:</w:t>
      </w:r>
    </w:p>
    <w:p w14:paraId="3B298486" w14:textId="77777777" w:rsidR="00FB17D7" w:rsidRPr="00ED190A" w:rsidRDefault="00FB17D7" w:rsidP="00ED190A">
      <w:pPr>
        <w:pStyle w:val="Lijstaline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ED190A">
        <w:rPr>
          <w:rFonts w:ascii="Arial" w:hAnsi="Arial" w:cs="Arial"/>
        </w:rPr>
        <w:t>een algemeen risico voortvloeiend uit deze manier van werken is dat fouten en onjuistheden</w:t>
      </w:r>
      <w:r w:rsidR="00CB6F8C" w:rsidRPr="00ED190A">
        <w:rPr>
          <w:rFonts w:ascii="Arial" w:hAnsi="Arial" w:cs="Arial"/>
        </w:rPr>
        <w:t xml:space="preserve"> </w:t>
      </w:r>
      <w:r w:rsidRPr="00ED190A">
        <w:rPr>
          <w:rFonts w:ascii="Arial" w:hAnsi="Arial" w:cs="Arial"/>
        </w:rPr>
        <w:t>niet tijdens het proces worden ontdekt door interne beheersmaatregelen (waarbij iemand</w:t>
      </w:r>
      <w:r w:rsidR="00CB6F8C" w:rsidRPr="00ED190A">
        <w:rPr>
          <w:rFonts w:ascii="Arial" w:hAnsi="Arial" w:cs="Arial"/>
        </w:rPr>
        <w:t xml:space="preserve"> </w:t>
      </w:r>
      <w:r w:rsidRPr="00ED190A">
        <w:rPr>
          <w:rFonts w:ascii="Arial" w:hAnsi="Arial" w:cs="Arial"/>
        </w:rPr>
        <w:t>controleert of het proces goed verloopt), maar achteraf bij de VIC;</w:t>
      </w:r>
    </w:p>
    <w:p w14:paraId="42CDCFA3" w14:textId="77777777" w:rsidR="00FB17D7" w:rsidRPr="00ED190A" w:rsidRDefault="00FB17D7" w:rsidP="00ED190A">
      <w:pPr>
        <w:pStyle w:val="Lijstalinea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ED190A">
        <w:rPr>
          <w:rFonts w:ascii="Arial" w:hAnsi="Arial" w:cs="Arial"/>
        </w:rPr>
        <w:t>een risico dat de medewerkers hun werk niet uitvoeren zoals van ze wordt verwacht. Dit zal</w:t>
      </w:r>
      <w:r w:rsidR="00ED190A">
        <w:rPr>
          <w:rFonts w:ascii="Arial" w:hAnsi="Arial" w:cs="Arial"/>
        </w:rPr>
        <w:t xml:space="preserve"> </w:t>
      </w:r>
      <w:r w:rsidRPr="00ED190A">
        <w:rPr>
          <w:rFonts w:ascii="Arial" w:hAnsi="Arial" w:cs="Arial"/>
        </w:rPr>
        <w:t xml:space="preserve">over het algemeen </w:t>
      </w:r>
      <w:r w:rsidR="00ED190A">
        <w:rPr>
          <w:rFonts w:ascii="Arial" w:hAnsi="Arial" w:cs="Arial"/>
        </w:rPr>
        <w:t>achteraf via de VIC ontdekt worden.</w:t>
      </w:r>
    </w:p>
    <w:p w14:paraId="6CA37A93" w14:textId="77777777" w:rsidR="00FB17D7" w:rsidRPr="00ED190A" w:rsidRDefault="00FB17D7" w:rsidP="00ED190A">
      <w:pPr>
        <w:pStyle w:val="Lijstalinea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ED190A">
        <w:rPr>
          <w:rFonts w:ascii="Arial" w:hAnsi="Arial" w:cs="Arial"/>
        </w:rPr>
        <w:t>Dit zijn algemene risico's behorend bij een Management Control Systeem waarbij veel</w:t>
      </w:r>
    </w:p>
    <w:p w14:paraId="56A25BDA" w14:textId="77777777" w:rsidR="00ED190A" w:rsidRDefault="00FB17D7" w:rsidP="00ED190A">
      <w:pPr>
        <w:pStyle w:val="Lijstalinea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ED190A">
        <w:rPr>
          <w:rFonts w:ascii="Arial" w:hAnsi="Arial" w:cs="Arial"/>
        </w:rPr>
        <w:t xml:space="preserve">verantwoordelijkheid laag in de organisatie wordt gelegd en waarbij het </w:t>
      </w:r>
      <w:r w:rsidR="00ED190A">
        <w:rPr>
          <w:rFonts w:ascii="Arial" w:hAnsi="Arial" w:cs="Arial"/>
        </w:rPr>
        <w:t>c</w:t>
      </w:r>
      <w:r w:rsidRPr="00ED190A">
        <w:rPr>
          <w:rFonts w:ascii="Arial" w:hAnsi="Arial" w:cs="Arial"/>
        </w:rPr>
        <w:t>ontrole</w:t>
      </w:r>
      <w:r w:rsidR="00ED190A">
        <w:rPr>
          <w:rFonts w:ascii="Arial" w:hAnsi="Arial" w:cs="Arial"/>
        </w:rPr>
        <w:t xml:space="preserve"> </w:t>
      </w:r>
    </w:p>
    <w:p w14:paraId="2DAA9D2D" w14:textId="77777777" w:rsidR="00BA7E43" w:rsidRPr="00ED190A" w:rsidRDefault="00FB17D7" w:rsidP="00ED190A">
      <w:pPr>
        <w:pStyle w:val="Lijstalinea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ED190A">
        <w:rPr>
          <w:rFonts w:ascii="Arial" w:hAnsi="Arial" w:cs="Arial"/>
        </w:rPr>
        <w:t>mechanisme</w:t>
      </w:r>
      <w:r w:rsidR="00ED190A">
        <w:rPr>
          <w:rFonts w:ascii="Arial" w:hAnsi="Arial" w:cs="Arial"/>
        </w:rPr>
        <w:t xml:space="preserve"> deels </w:t>
      </w:r>
      <w:r w:rsidRPr="00ED190A">
        <w:rPr>
          <w:rFonts w:ascii="Arial" w:hAnsi="Arial" w:cs="Arial"/>
        </w:rPr>
        <w:t>reactief is. Anderzijds zijn soft controls sterker dan hard controls. Wij zijn overtuigd van</w:t>
      </w:r>
      <w:r w:rsidR="00CB6F8C" w:rsidRPr="00ED190A">
        <w:rPr>
          <w:rFonts w:ascii="Arial" w:hAnsi="Arial" w:cs="Arial"/>
        </w:rPr>
        <w:t xml:space="preserve"> </w:t>
      </w:r>
      <w:r w:rsidRPr="00ED190A">
        <w:rPr>
          <w:rFonts w:ascii="Arial" w:hAnsi="Arial" w:cs="Arial"/>
        </w:rPr>
        <w:t>het laatste en worden hierbij gesteund door de bevindingen van de VIC van de afgelopen jaren.</w:t>
      </w:r>
    </w:p>
    <w:p w14:paraId="055C9F2B" w14:textId="77777777" w:rsidR="001279EE" w:rsidRPr="00FB17D7" w:rsidRDefault="001279EE" w:rsidP="006D43DA">
      <w:pPr>
        <w:pStyle w:val="Geenafstand"/>
        <w:rPr>
          <w:rFonts w:ascii="Arial" w:hAnsi="Arial" w:cs="Arial"/>
        </w:rPr>
      </w:pPr>
    </w:p>
    <w:p w14:paraId="106D6C11" w14:textId="2C7A7531" w:rsidR="006D43DA" w:rsidRDefault="00CB6F8C" w:rsidP="00CB6F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B17D7">
        <w:rPr>
          <w:rFonts w:ascii="Arial" w:hAnsi="Arial" w:cs="Arial"/>
        </w:rPr>
        <w:t xml:space="preserve">In het interne controleplan </w:t>
      </w:r>
      <w:r w:rsidR="00DB1486">
        <w:rPr>
          <w:rFonts w:ascii="Arial" w:hAnsi="Arial" w:cs="Arial"/>
        </w:rPr>
        <w:t>worden ook</w:t>
      </w:r>
      <w:r>
        <w:rPr>
          <w:rFonts w:ascii="Arial" w:hAnsi="Arial" w:cs="Arial"/>
        </w:rPr>
        <w:t xml:space="preserve"> </w:t>
      </w:r>
      <w:r w:rsidR="00FB17D7" w:rsidRPr="00FB17D7">
        <w:rPr>
          <w:rFonts w:ascii="Arial" w:hAnsi="Arial" w:cs="Arial"/>
        </w:rPr>
        <w:t>processen onder de goedkeuringstolerantie</w:t>
      </w:r>
      <w:r w:rsidR="00DB1486">
        <w:rPr>
          <w:rFonts w:ascii="Arial" w:hAnsi="Arial" w:cs="Arial"/>
        </w:rPr>
        <w:t xml:space="preserve"> meegenomen </w:t>
      </w:r>
      <w:r>
        <w:rPr>
          <w:rFonts w:ascii="Arial" w:hAnsi="Arial" w:cs="Arial"/>
        </w:rPr>
        <w:t xml:space="preserve">ondanks dat daar geen </w:t>
      </w:r>
      <w:r w:rsidR="00FB17D7" w:rsidRPr="00FB17D7">
        <w:rPr>
          <w:rFonts w:ascii="Arial" w:hAnsi="Arial" w:cs="Arial"/>
        </w:rPr>
        <w:t xml:space="preserve">risico in zit op een materiële fout. </w:t>
      </w:r>
      <w:r w:rsidR="00DB1486">
        <w:rPr>
          <w:rFonts w:ascii="Arial" w:hAnsi="Arial" w:cs="Arial"/>
        </w:rPr>
        <w:t xml:space="preserve">Er wordt </w:t>
      </w:r>
      <w:r w:rsidR="00FB17D7" w:rsidRPr="00FB17D7">
        <w:rPr>
          <w:rFonts w:ascii="Arial" w:hAnsi="Arial" w:cs="Arial"/>
        </w:rPr>
        <w:t xml:space="preserve">meer </w:t>
      </w:r>
      <w:r w:rsidR="00DB1486">
        <w:rPr>
          <w:rFonts w:ascii="Arial" w:hAnsi="Arial" w:cs="Arial"/>
        </w:rPr>
        <w:t xml:space="preserve">gedaan </w:t>
      </w:r>
      <w:r w:rsidR="00FB17D7" w:rsidRPr="00FB17D7">
        <w:rPr>
          <w:rFonts w:ascii="Arial" w:hAnsi="Arial" w:cs="Arial"/>
        </w:rPr>
        <w:t>dan</w:t>
      </w:r>
      <w:r w:rsidR="00DB1486">
        <w:rPr>
          <w:rFonts w:ascii="Arial" w:hAnsi="Arial" w:cs="Arial"/>
        </w:rPr>
        <w:t xml:space="preserve"> </w:t>
      </w:r>
      <w:r w:rsidR="00FB17D7" w:rsidRPr="00FB17D7">
        <w:rPr>
          <w:rFonts w:ascii="Arial" w:hAnsi="Arial" w:cs="Arial"/>
        </w:rPr>
        <w:t>nodig is voor de accountantscontrole</w:t>
      </w:r>
      <w:r>
        <w:rPr>
          <w:rFonts w:ascii="Arial" w:hAnsi="Arial" w:cs="Arial"/>
        </w:rPr>
        <w:t xml:space="preserve"> omdat </w:t>
      </w:r>
      <w:r w:rsidR="00DB1486">
        <w:rPr>
          <w:rFonts w:ascii="Arial" w:hAnsi="Arial" w:cs="Arial"/>
        </w:rPr>
        <w:t xml:space="preserve">hiermee het </w:t>
      </w:r>
      <w:r>
        <w:rPr>
          <w:rFonts w:ascii="Arial" w:hAnsi="Arial" w:cs="Arial"/>
        </w:rPr>
        <w:t>i</w:t>
      </w:r>
      <w:r w:rsidR="00FB17D7" w:rsidRPr="00FB17D7">
        <w:rPr>
          <w:rFonts w:ascii="Arial" w:hAnsi="Arial" w:cs="Arial"/>
        </w:rPr>
        <w:t xml:space="preserve">nzicht </w:t>
      </w:r>
      <w:r w:rsidR="00DB1486">
        <w:rPr>
          <w:rFonts w:ascii="Arial" w:hAnsi="Arial" w:cs="Arial"/>
        </w:rPr>
        <w:t>be</w:t>
      </w:r>
      <w:r w:rsidR="00FB17D7" w:rsidRPr="00FB17D7">
        <w:rPr>
          <w:rFonts w:ascii="Arial" w:hAnsi="Arial" w:cs="Arial"/>
        </w:rPr>
        <w:t xml:space="preserve">houden </w:t>
      </w:r>
      <w:r w:rsidR="00DB1486">
        <w:rPr>
          <w:rFonts w:ascii="Arial" w:hAnsi="Arial" w:cs="Arial"/>
        </w:rPr>
        <w:t xml:space="preserve">wordt </w:t>
      </w:r>
      <w:r w:rsidR="00FB17D7" w:rsidRPr="00FB17D7">
        <w:rPr>
          <w:rFonts w:ascii="Arial" w:hAnsi="Arial" w:cs="Arial"/>
        </w:rPr>
        <w:t>op belangrijke</w:t>
      </w:r>
      <w:r w:rsidR="00DB1486">
        <w:rPr>
          <w:rFonts w:ascii="Arial" w:hAnsi="Arial" w:cs="Arial"/>
        </w:rPr>
        <w:t xml:space="preserve"> </w:t>
      </w:r>
      <w:r w:rsidR="00FB17D7" w:rsidRPr="00FB17D7">
        <w:rPr>
          <w:rFonts w:ascii="Arial" w:hAnsi="Arial" w:cs="Arial"/>
        </w:rPr>
        <w:t>processen in de organisatie</w:t>
      </w:r>
      <w:r w:rsidR="00DB1486">
        <w:rPr>
          <w:rFonts w:ascii="Arial" w:hAnsi="Arial" w:cs="Arial"/>
        </w:rPr>
        <w:t xml:space="preserve">. Dit </w:t>
      </w:r>
      <w:r w:rsidR="00FB17D7" w:rsidRPr="00FB17D7">
        <w:rPr>
          <w:rFonts w:ascii="Arial" w:hAnsi="Arial" w:cs="Arial"/>
        </w:rPr>
        <w:t xml:space="preserve">in verband met </w:t>
      </w:r>
      <w:r w:rsidR="00DB1486">
        <w:rPr>
          <w:rFonts w:ascii="Arial" w:hAnsi="Arial" w:cs="Arial"/>
        </w:rPr>
        <w:t>de</w:t>
      </w:r>
      <w:r w:rsidR="00FB17D7" w:rsidRPr="00FB17D7">
        <w:rPr>
          <w:rFonts w:ascii="Arial" w:hAnsi="Arial" w:cs="Arial"/>
        </w:rPr>
        <w:t xml:space="preserve"> </w:t>
      </w:r>
      <w:r w:rsidRPr="00FB17D7">
        <w:rPr>
          <w:rFonts w:ascii="Arial" w:hAnsi="Arial" w:cs="Arial"/>
        </w:rPr>
        <w:t>adviesfunctie</w:t>
      </w:r>
      <w:r w:rsidR="00FB17D7" w:rsidRPr="00FB17D7">
        <w:rPr>
          <w:rFonts w:ascii="Arial" w:hAnsi="Arial" w:cs="Arial"/>
        </w:rPr>
        <w:t xml:space="preserve"> in het kader van de beheersing van de</w:t>
      </w:r>
      <w:r>
        <w:rPr>
          <w:rFonts w:ascii="Arial" w:hAnsi="Arial" w:cs="Arial"/>
        </w:rPr>
        <w:t xml:space="preserve"> </w:t>
      </w:r>
      <w:r w:rsidR="00FB17D7" w:rsidRPr="00FB17D7">
        <w:rPr>
          <w:rFonts w:ascii="Arial" w:hAnsi="Arial" w:cs="Arial"/>
        </w:rPr>
        <w:t xml:space="preserve">processen. </w:t>
      </w:r>
      <w:r>
        <w:rPr>
          <w:rFonts w:ascii="Arial" w:hAnsi="Arial" w:cs="Arial"/>
        </w:rPr>
        <w:t>De</w:t>
      </w:r>
      <w:r w:rsidR="00FB17D7" w:rsidRPr="00FB17D7">
        <w:rPr>
          <w:rFonts w:ascii="Arial" w:hAnsi="Arial" w:cs="Arial"/>
        </w:rPr>
        <w:t xml:space="preserve"> processen </w:t>
      </w:r>
      <w:r>
        <w:rPr>
          <w:rFonts w:ascii="Arial" w:hAnsi="Arial" w:cs="Arial"/>
        </w:rPr>
        <w:t xml:space="preserve">worden </w:t>
      </w:r>
      <w:r w:rsidR="00FB17D7" w:rsidRPr="00FB17D7">
        <w:rPr>
          <w:rFonts w:ascii="Arial" w:hAnsi="Arial" w:cs="Arial"/>
        </w:rPr>
        <w:t xml:space="preserve">roulerend eens in de drie jaar </w:t>
      </w:r>
      <w:r>
        <w:rPr>
          <w:rFonts w:ascii="Arial" w:hAnsi="Arial" w:cs="Arial"/>
        </w:rPr>
        <w:t>geselecteerd.</w:t>
      </w:r>
    </w:p>
    <w:p w14:paraId="50D77FFF" w14:textId="77777777" w:rsidR="00CB6F8C" w:rsidRPr="00FB17D7" w:rsidRDefault="00CB6F8C" w:rsidP="00CB6F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6563FD6" w14:textId="77777777" w:rsidR="00FB17D7" w:rsidRPr="00ED190A" w:rsidRDefault="00FB17D7" w:rsidP="00FB17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ED190A">
        <w:rPr>
          <w:rFonts w:ascii="Arial" w:hAnsi="Arial" w:cs="Arial"/>
          <w:b/>
          <w:color w:val="000000"/>
        </w:rPr>
        <w:t>Management Control Systeem (MCS)</w:t>
      </w:r>
    </w:p>
    <w:p w14:paraId="65DBEBA7" w14:textId="77777777" w:rsidR="00FB17D7" w:rsidRDefault="00FB17D7" w:rsidP="00CB6F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FB17D7">
        <w:rPr>
          <w:rFonts w:ascii="Arial" w:hAnsi="Arial" w:cs="Arial"/>
          <w:color w:val="000000"/>
        </w:rPr>
        <w:t>Naast de beheersmaatregelen in het proces is het totale management control systeem belangrijk</w:t>
      </w:r>
      <w:r w:rsidR="00CB6F8C">
        <w:rPr>
          <w:rFonts w:ascii="Arial" w:hAnsi="Arial" w:cs="Arial"/>
          <w:color w:val="000000"/>
        </w:rPr>
        <w:t xml:space="preserve"> </w:t>
      </w:r>
      <w:r w:rsidRPr="00FB17D7">
        <w:rPr>
          <w:rFonts w:ascii="Arial" w:hAnsi="Arial" w:cs="Arial"/>
          <w:color w:val="000000"/>
        </w:rPr>
        <w:t>voor de rechtmatigheid van de financiële beheershandelingen. Het MCS is nog belangrijker bij de</w:t>
      </w:r>
      <w:r w:rsidR="00CB6F8C">
        <w:rPr>
          <w:rFonts w:ascii="Arial" w:hAnsi="Arial" w:cs="Arial"/>
          <w:color w:val="000000"/>
        </w:rPr>
        <w:t xml:space="preserve"> </w:t>
      </w:r>
      <w:r w:rsidRPr="00FB17D7">
        <w:rPr>
          <w:rFonts w:ascii="Arial" w:hAnsi="Arial" w:cs="Arial"/>
          <w:color w:val="000000"/>
        </w:rPr>
        <w:t xml:space="preserve">sturingsfilosofie die de gemeente Zwijndrecht hanteert. </w:t>
      </w:r>
      <w:r w:rsidR="00CB6F8C">
        <w:rPr>
          <w:rFonts w:ascii="Arial" w:hAnsi="Arial" w:cs="Arial"/>
          <w:color w:val="000000"/>
        </w:rPr>
        <w:t xml:space="preserve">Op basis van bevindingen wordt het </w:t>
      </w:r>
      <w:r w:rsidRPr="00FB17D7">
        <w:rPr>
          <w:rFonts w:ascii="Arial" w:hAnsi="Arial" w:cs="Arial"/>
          <w:color w:val="000000"/>
        </w:rPr>
        <w:t>MCS beoorde</w:t>
      </w:r>
      <w:r w:rsidR="00CB6F8C">
        <w:rPr>
          <w:rFonts w:ascii="Arial" w:hAnsi="Arial" w:cs="Arial"/>
          <w:color w:val="000000"/>
        </w:rPr>
        <w:t>eld en waar nodig doorontwikkeld.</w:t>
      </w:r>
    </w:p>
    <w:p w14:paraId="40EC49B3" w14:textId="77777777" w:rsidR="00CB6F8C" w:rsidRPr="00FB17D7" w:rsidRDefault="00CB6F8C" w:rsidP="00CB6F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3D41E4F" w14:textId="77777777" w:rsidR="00727C32" w:rsidRPr="00ED190A" w:rsidRDefault="00ED190A" w:rsidP="00727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ED190A">
        <w:rPr>
          <w:rFonts w:ascii="Arial" w:hAnsi="Arial" w:cs="Arial"/>
          <w:b/>
          <w:color w:val="000000"/>
        </w:rPr>
        <w:t>Adviesfunctie van de accountant</w:t>
      </w:r>
    </w:p>
    <w:p w14:paraId="3B9BA513" w14:textId="77777777" w:rsidR="00FB17D7" w:rsidRDefault="00FB17D7" w:rsidP="00727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Ook ambtelijk betrekken wij onze accountant graag</w:t>
      </w:r>
      <w:r w:rsidR="00727C32">
        <w:rPr>
          <w:rFonts w:ascii="Arial" w:hAnsi="Arial" w:cs="Arial"/>
          <w:color w:val="000000"/>
        </w:rPr>
        <w:t xml:space="preserve"> </w:t>
      </w:r>
      <w:r w:rsidR="004413A2">
        <w:rPr>
          <w:rFonts w:ascii="Arial" w:hAnsi="Arial" w:cs="Arial"/>
          <w:color w:val="000000"/>
        </w:rPr>
        <w:t xml:space="preserve">bij vraagstukken over de opzet van de </w:t>
      </w:r>
      <w:r w:rsidR="00ED190A">
        <w:rPr>
          <w:rFonts w:ascii="Arial" w:hAnsi="Arial" w:cs="Arial"/>
          <w:color w:val="000000"/>
        </w:rPr>
        <w:t>AO/IC</w:t>
      </w:r>
      <w:r w:rsidR="004413A2">
        <w:rPr>
          <w:rFonts w:ascii="Arial" w:hAnsi="Arial" w:cs="Arial"/>
          <w:color w:val="000000"/>
        </w:rPr>
        <w:t xml:space="preserve"> en het beheersen binnen de sturingsfilosifie</w:t>
      </w:r>
      <w:bookmarkStart w:id="0" w:name="_GoBack"/>
      <w:bookmarkEnd w:id="0"/>
      <w:r w:rsidR="004413A2">
        <w:rPr>
          <w:rFonts w:ascii="Arial" w:hAnsi="Arial" w:cs="Arial"/>
          <w:color w:val="000000"/>
        </w:rPr>
        <w:t xml:space="preserve"> van gemeente Zwijndrecht. Graag maken we ook ambtelijk gebruik van de adviesfunctie van de accountant.</w:t>
      </w:r>
    </w:p>
    <w:p w14:paraId="351E5B5B" w14:textId="615DF4B7" w:rsidR="00DB1486" w:rsidRPr="00DB1486" w:rsidRDefault="004413A2" w:rsidP="00DB14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Niet alleen formele </w:t>
      </w:r>
      <w:r w:rsidRPr="004413A2">
        <w:rPr>
          <w:rFonts w:ascii="Arial" w:hAnsi="Arial" w:cs="Arial"/>
          <w:color w:val="000000"/>
        </w:rPr>
        <w:t xml:space="preserve">adviezen en punten van aandacht </w:t>
      </w:r>
      <w:r>
        <w:rPr>
          <w:rFonts w:ascii="Arial" w:hAnsi="Arial" w:cs="Arial"/>
          <w:color w:val="000000"/>
        </w:rPr>
        <w:t xml:space="preserve">op basis van </w:t>
      </w:r>
      <w:r w:rsidRPr="004413A2">
        <w:rPr>
          <w:rFonts w:ascii="Arial" w:hAnsi="Arial" w:cs="Arial"/>
          <w:color w:val="000000"/>
        </w:rPr>
        <w:t>controlebevindingen</w:t>
      </w:r>
      <w:r>
        <w:rPr>
          <w:rFonts w:ascii="Arial" w:hAnsi="Arial" w:cs="Arial"/>
          <w:color w:val="000000"/>
        </w:rPr>
        <w:t xml:space="preserve"> in de managementletter maar ook via tussentijds informeel overleg. Ook </w:t>
      </w:r>
      <w:r w:rsidR="00ED190A">
        <w:rPr>
          <w:rFonts w:ascii="Arial" w:hAnsi="Arial" w:cs="Arial"/>
          <w:color w:val="000000"/>
        </w:rPr>
        <w:t>ambtelijk</w:t>
      </w:r>
      <w:r>
        <w:rPr>
          <w:rFonts w:ascii="Arial" w:hAnsi="Arial" w:cs="Arial"/>
          <w:color w:val="000000"/>
        </w:rPr>
        <w:t xml:space="preserve"> is behoefte aan een sparringpartner voor Management</w:t>
      </w:r>
      <w:r w:rsidRPr="004413A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en Concerncontrol. </w:t>
      </w:r>
      <w:r w:rsidR="00ED190A">
        <w:rPr>
          <w:rFonts w:ascii="Arial" w:hAnsi="Arial" w:cs="Arial"/>
          <w:color w:val="000000"/>
        </w:rPr>
        <w:t xml:space="preserve">En advisering </w:t>
      </w:r>
      <w:r>
        <w:rPr>
          <w:rFonts w:ascii="Arial" w:hAnsi="Arial" w:cs="Arial"/>
          <w:color w:val="000000"/>
        </w:rPr>
        <w:t xml:space="preserve">over </w:t>
      </w:r>
      <w:r w:rsidR="00ED190A">
        <w:rPr>
          <w:rFonts w:ascii="Arial" w:hAnsi="Arial" w:cs="Arial"/>
          <w:color w:val="000000"/>
        </w:rPr>
        <w:t xml:space="preserve">de toepassing van het </w:t>
      </w:r>
      <w:r w:rsidR="001279EE" w:rsidRPr="006B01BD">
        <w:rPr>
          <w:rFonts w:ascii="Arial" w:hAnsi="Arial" w:cs="Arial"/>
          <w:color w:val="000000"/>
        </w:rPr>
        <w:t xml:space="preserve">BBV, </w:t>
      </w:r>
      <w:r w:rsidRPr="006B01BD">
        <w:rPr>
          <w:rFonts w:ascii="Arial" w:hAnsi="Arial" w:cs="Arial"/>
          <w:color w:val="000000"/>
        </w:rPr>
        <w:t xml:space="preserve">beheersing van </w:t>
      </w:r>
      <w:r w:rsidR="001279EE" w:rsidRPr="006B01BD">
        <w:rPr>
          <w:rFonts w:ascii="Arial" w:hAnsi="Arial" w:cs="Arial"/>
          <w:color w:val="000000"/>
        </w:rPr>
        <w:t>proces</w:t>
      </w:r>
      <w:r w:rsidRPr="006B01BD">
        <w:rPr>
          <w:rFonts w:ascii="Arial" w:hAnsi="Arial" w:cs="Arial"/>
          <w:color w:val="000000"/>
        </w:rPr>
        <w:t xml:space="preserve">sen en </w:t>
      </w:r>
      <w:r w:rsidR="001279EE" w:rsidRPr="006B01BD">
        <w:rPr>
          <w:rFonts w:ascii="Arial" w:hAnsi="Arial" w:cs="Arial"/>
          <w:color w:val="000000"/>
        </w:rPr>
        <w:t>rechtmatigheid</w:t>
      </w:r>
      <w:r w:rsidRPr="006B01BD">
        <w:rPr>
          <w:rFonts w:ascii="Arial" w:hAnsi="Arial" w:cs="Arial"/>
          <w:color w:val="000000"/>
        </w:rPr>
        <w:t>svraagstukken vanuit betrokkenheid bij en kennis van de ambtelijke organisatie van gemeente Zwijndrecht. Een accountant die voor beheersvraagstukken, op basis van de wet- en regelgeving meedenkt in oplossingen.</w:t>
      </w:r>
      <w:r w:rsidR="00ED190A">
        <w:rPr>
          <w:rFonts w:ascii="Arial" w:hAnsi="Arial" w:cs="Arial"/>
          <w:color w:val="000000"/>
        </w:rPr>
        <w:t xml:space="preserve"> </w:t>
      </w:r>
      <w:r w:rsidRPr="006B01BD">
        <w:rPr>
          <w:rFonts w:ascii="Arial" w:hAnsi="Arial" w:cs="Arial"/>
          <w:color w:val="000000"/>
        </w:rPr>
        <w:t>Uiteraard willen wij wederzijds snel en proactief reageren bij vragen</w:t>
      </w:r>
      <w:r w:rsidR="00DB1486">
        <w:rPr>
          <w:rFonts w:ascii="Arial" w:hAnsi="Arial" w:cs="Arial"/>
          <w:color w:val="000000"/>
        </w:rPr>
        <w:t>.</w:t>
      </w:r>
    </w:p>
    <w:sectPr w:rsidR="00DB1486" w:rsidRPr="00DB14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53F71" w14:textId="77777777" w:rsidR="00DB1486" w:rsidRDefault="00DB1486" w:rsidP="00DB1486">
      <w:pPr>
        <w:spacing w:after="0" w:line="240" w:lineRule="auto"/>
      </w:pPr>
      <w:r>
        <w:separator/>
      </w:r>
    </w:p>
  </w:endnote>
  <w:endnote w:type="continuationSeparator" w:id="0">
    <w:p w14:paraId="7924D5C2" w14:textId="77777777" w:rsidR="00DB1486" w:rsidRDefault="00DB1486" w:rsidP="00DB1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SF UI Tex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49EBC" w14:textId="77777777" w:rsidR="00DB1486" w:rsidRDefault="00DB1486" w:rsidP="00DB1486">
      <w:pPr>
        <w:spacing w:after="0" w:line="240" w:lineRule="auto"/>
      </w:pPr>
      <w:r>
        <w:separator/>
      </w:r>
    </w:p>
  </w:footnote>
  <w:footnote w:type="continuationSeparator" w:id="0">
    <w:p w14:paraId="185ECF25" w14:textId="77777777" w:rsidR="00DB1486" w:rsidRDefault="00DB1486" w:rsidP="00DB1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6FC2"/>
    <w:multiLevelType w:val="hybridMultilevel"/>
    <w:tmpl w:val="BFE40BCE"/>
    <w:lvl w:ilvl="0" w:tplc="A74C98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93314"/>
    <w:multiLevelType w:val="hybridMultilevel"/>
    <w:tmpl w:val="9AA41BB4"/>
    <w:lvl w:ilvl="0" w:tplc="5CDA84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FF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922A7"/>
    <w:multiLevelType w:val="hybridMultilevel"/>
    <w:tmpl w:val="32E85868"/>
    <w:lvl w:ilvl="0" w:tplc="7220D5C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9E4263"/>
    <w:multiLevelType w:val="hybridMultilevel"/>
    <w:tmpl w:val="242E4DDE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9E20B0D8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7E594B"/>
    <w:multiLevelType w:val="hybridMultilevel"/>
    <w:tmpl w:val="26701EB6"/>
    <w:lvl w:ilvl="0" w:tplc="7220D5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9EE"/>
    <w:rsid w:val="00020BDD"/>
    <w:rsid w:val="001279EE"/>
    <w:rsid w:val="0014720F"/>
    <w:rsid w:val="00226B58"/>
    <w:rsid w:val="00361579"/>
    <w:rsid w:val="004413A2"/>
    <w:rsid w:val="00457626"/>
    <w:rsid w:val="00540134"/>
    <w:rsid w:val="00606A85"/>
    <w:rsid w:val="006B01BD"/>
    <w:rsid w:val="006D43DA"/>
    <w:rsid w:val="00727C32"/>
    <w:rsid w:val="007342C9"/>
    <w:rsid w:val="008F4CF7"/>
    <w:rsid w:val="00BA7E43"/>
    <w:rsid w:val="00CB6F8C"/>
    <w:rsid w:val="00CC4665"/>
    <w:rsid w:val="00DB1486"/>
    <w:rsid w:val="00ED190A"/>
    <w:rsid w:val="00FB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4A33"/>
  <w15:chartTrackingRefBased/>
  <w15:docId w15:val="{6A37166B-89CC-467D-A57D-40FD7C5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9EE"/>
    <w:pPr>
      <w:spacing w:after="0" w:line="240" w:lineRule="auto"/>
      <w:ind w:left="720"/>
    </w:pPr>
    <w:rPr>
      <w:rFonts w:ascii="Calibri" w:hAnsi="Calibri" w:cs="Calibri"/>
    </w:rPr>
  </w:style>
  <w:style w:type="paragraph" w:styleId="Geenafstand">
    <w:name w:val="No Spacing"/>
    <w:uiPriority w:val="1"/>
    <w:qFormat/>
    <w:rsid w:val="006D43DA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734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_x_msonormal"/>
    <w:basedOn w:val="Standaard"/>
    <w:rsid w:val="007342C9"/>
    <w:pPr>
      <w:spacing w:after="0" w:line="240" w:lineRule="auto"/>
    </w:pPr>
    <w:rPr>
      <w:rFonts w:ascii="Calibri" w:hAnsi="Calibri" w:cs="Calibri"/>
      <w:lang w:eastAsia="nl-NL"/>
    </w:rPr>
  </w:style>
  <w:style w:type="paragraph" w:customStyle="1" w:styleId="p1">
    <w:name w:val="p1"/>
    <w:basedOn w:val="Standaard"/>
    <w:rsid w:val="007342C9"/>
    <w:pPr>
      <w:spacing w:after="0" w:line="240" w:lineRule="auto"/>
    </w:pPr>
    <w:rPr>
      <w:rFonts w:ascii=".SF UI Text" w:hAnsi=".SF UI Text" w:cs="Times New Roman"/>
      <w:color w:val="454545"/>
      <w:sz w:val="26"/>
      <w:szCs w:val="2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20BD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20BD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20BD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0BD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0BDD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20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20BDD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B1486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B1486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B14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EF728-350E-45CA-8AD2-53AC6558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Schocke, FHAA (Frank)</dc:creator>
  <cp:keywords/>
  <dc:description/>
  <cp:lastModifiedBy>Schocke, FHAA (Frank)</cp:lastModifiedBy>
  <cp:revision>4</cp:revision>
  <dcterms:created xsi:type="dcterms:W3CDTF">2021-06-22T07:22:00Z</dcterms:created>
  <dcterms:modified xsi:type="dcterms:W3CDTF">2021-06-28T08:34:00Z</dcterms:modified>
</cp:coreProperties>
</file>